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ED815" w14:textId="063ACA31" w:rsidR="000E493D" w:rsidRPr="00DC4842" w:rsidRDefault="00446159" w:rsidP="00DC4842">
      <w:pPr>
        <w:pStyle w:val="Tekstprzypisudolnego"/>
        <w:spacing w:line="276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DC4842">
        <w:rPr>
          <w:rFonts w:ascii="Arial" w:hAnsi="Arial" w:cs="Arial"/>
          <w:b/>
          <w:bCs/>
          <w:i/>
          <w:sz w:val="22"/>
          <w:szCs w:val="22"/>
        </w:rPr>
        <w:t xml:space="preserve">KLAUZULA INFORMACYJNA DOTYCZĄCA DANYCH OSOBOWYCH </w:t>
      </w:r>
    </w:p>
    <w:p w14:paraId="67348182" w14:textId="77777777" w:rsidR="000E493D" w:rsidRPr="00DC4842" w:rsidRDefault="000E493D" w:rsidP="00DC4842">
      <w:pPr>
        <w:spacing w:after="0" w:line="276" w:lineRule="auto"/>
        <w:jc w:val="both"/>
        <w:rPr>
          <w:rFonts w:ascii="Arial" w:hAnsi="Arial" w:cs="Arial"/>
        </w:rPr>
      </w:pPr>
    </w:p>
    <w:p w14:paraId="1CD382DF" w14:textId="37E2AB68" w:rsidR="001765A1" w:rsidRPr="00DC4842" w:rsidRDefault="001765A1" w:rsidP="00DC4842">
      <w:pPr>
        <w:pStyle w:val="pkt"/>
        <w:numPr>
          <w:ilvl w:val="0"/>
          <w:numId w:val="5"/>
        </w:numPr>
        <w:tabs>
          <w:tab w:val="num" w:pos="284"/>
        </w:tabs>
        <w:spacing w:before="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</w:t>
      </w:r>
      <w:r w:rsidR="00446159" w:rsidRPr="00DC4842">
        <w:rPr>
          <w:rFonts w:ascii="Arial" w:hAnsi="Arial" w:cs="Arial"/>
          <w:sz w:val="22"/>
          <w:szCs w:val="22"/>
        </w:rPr>
        <w:t> </w:t>
      </w:r>
      <w:r w:rsidRPr="00DC4842">
        <w:rPr>
          <w:rFonts w:ascii="Arial" w:hAnsi="Arial" w:cs="Arial"/>
          <w:sz w:val="22"/>
          <w:szCs w:val="22"/>
        </w:rPr>
        <w:t>r., str. 1; zwanym dalej „RODO”) informujemy, że:</w:t>
      </w:r>
    </w:p>
    <w:p w14:paraId="79505FFA" w14:textId="5D08CBE3" w:rsidR="001765A1" w:rsidRPr="00DC4842" w:rsidRDefault="001765A1" w:rsidP="00DC4842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="00EA7298">
        <w:rPr>
          <w:rFonts w:ascii="Arial" w:hAnsi="Arial" w:cs="Arial"/>
          <w:caps/>
          <w:sz w:val="22"/>
          <w:szCs w:val="22"/>
        </w:rPr>
        <w:t>Burmistrz Nałęczówa</w:t>
      </w:r>
      <w:r w:rsidRPr="00DC4842">
        <w:rPr>
          <w:rFonts w:ascii="Arial" w:hAnsi="Arial" w:cs="Arial"/>
          <w:sz w:val="22"/>
          <w:szCs w:val="22"/>
        </w:rPr>
        <w:t>;</w:t>
      </w:r>
    </w:p>
    <w:p w14:paraId="1B7EF827" w14:textId="42B5BCED" w:rsidR="001765A1" w:rsidRPr="00DC4842" w:rsidRDefault="001765A1" w:rsidP="00DC4842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hyperlink r:id="rId7">
        <w:r w:rsidR="00EA7298" w:rsidRPr="00D428D1">
          <w:rPr>
            <w:rFonts w:asciiTheme="minorHAnsi" w:hAnsiTheme="minorHAnsi" w:cstheme="minorHAnsi"/>
            <w:color w:val="000000"/>
            <w:szCs w:val="24"/>
          </w:rPr>
          <w:t>iod@naleczow.pl</w:t>
        </w:r>
      </w:hyperlink>
    </w:p>
    <w:p w14:paraId="7102AD3B" w14:textId="6599C291" w:rsidR="001765A1" w:rsidRPr="00DC4842" w:rsidRDefault="001765A1" w:rsidP="00DC4842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>Pani/Pana dane osobowe przetwarzane będą na podstawie art. 6 ust. 1 lit. c RODO w</w:t>
      </w:r>
      <w:r w:rsidR="00523214" w:rsidRPr="00DC4842">
        <w:rPr>
          <w:rFonts w:ascii="Arial" w:hAnsi="Arial" w:cs="Arial"/>
          <w:sz w:val="22"/>
          <w:szCs w:val="22"/>
        </w:rPr>
        <w:t> </w:t>
      </w:r>
      <w:r w:rsidRPr="00DC4842">
        <w:rPr>
          <w:rFonts w:ascii="Arial" w:hAnsi="Arial" w:cs="Arial"/>
          <w:sz w:val="22"/>
          <w:szCs w:val="22"/>
        </w:rPr>
        <w:t>celu związanym z postępowaniem o udzielenie zamówienia publicznego, prowadzonym w trybie podstawowym bez negocjacji</w:t>
      </w:r>
      <w:r w:rsidR="00DF0159" w:rsidRPr="00DC4842">
        <w:rPr>
          <w:rFonts w:ascii="Arial" w:hAnsi="Arial" w:cs="Arial"/>
          <w:sz w:val="22"/>
          <w:szCs w:val="22"/>
        </w:rPr>
        <w:t xml:space="preserve"> pn. </w:t>
      </w:r>
      <w:r w:rsidR="00DF0159" w:rsidRPr="00EA7298">
        <w:rPr>
          <w:rFonts w:ascii="Arial" w:hAnsi="Arial" w:cs="Arial"/>
          <w:sz w:val="22"/>
          <w:szCs w:val="22"/>
        </w:rPr>
        <w:t>„</w:t>
      </w:r>
      <w:r w:rsidR="009E64D2" w:rsidRPr="00EA7298">
        <w:rPr>
          <w:rFonts w:ascii="Arial" w:hAnsi="Arial" w:cs="Arial"/>
          <w:sz w:val="22"/>
          <w:szCs w:val="22"/>
        </w:rPr>
        <w:t xml:space="preserve">Odbiór i zagospodarowanie odpadów komunalnych z nieruchomości zamieszkałych z terenu Gminy </w:t>
      </w:r>
      <w:r w:rsidR="00EA7298" w:rsidRPr="00EA7298">
        <w:rPr>
          <w:rFonts w:ascii="Arial" w:hAnsi="Arial" w:cs="Arial"/>
          <w:sz w:val="22"/>
          <w:szCs w:val="22"/>
        </w:rPr>
        <w:t>Nałęczów oraz PSZOK</w:t>
      </w:r>
      <w:r w:rsidR="00571299" w:rsidRPr="00EA7298">
        <w:rPr>
          <w:rFonts w:ascii="Arial" w:hAnsi="Arial" w:cs="Arial"/>
          <w:sz w:val="22"/>
          <w:szCs w:val="22"/>
        </w:rPr>
        <w:t>”</w:t>
      </w:r>
      <w:r w:rsidR="00DF0159" w:rsidRPr="00EA7298">
        <w:rPr>
          <w:rFonts w:ascii="Arial" w:hAnsi="Arial" w:cs="Arial"/>
          <w:sz w:val="22"/>
          <w:szCs w:val="22"/>
        </w:rPr>
        <w:t>.</w:t>
      </w:r>
    </w:p>
    <w:p w14:paraId="0EBCB210" w14:textId="1AB4F8D0" w:rsidR="001765A1" w:rsidRPr="00DC4842" w:rsidRDefault="001765A1" w:rsidP="00DC4842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DC4842">
        <w:rPr>
          <w:rFonts w:ascii="Arial" w:hAnsi="Arial" w:cs="Arial"/>
          <w:sz w:val="22"/>
          <w:szCs w:val="22"/>
        </w:rPr>
        <w:t>Pzp</w:t>
      </w:r>
      <w:proofErr w:type="spellEnd"/>
      <w:r w:rsidRPr="00DC4842">
        <w:rPr>
          <w:rFonts w:ascii="Arial" w:hAnsi="Arial" w:cs="Arial"/>
          <w:sz w:val="22"/>
          <w:szCs w:val="22"/>
        </w:rPr>
        <w:t>.</w:t>
      </w:r>
    </w:p>
    <w:p w14:paraId="71928E93" w14:textId="23111850" w:rsidR="00E87123" w:rsidRPr="00DC4842" w:rsidRDefault="001765A1" w:rsidP="00DC4842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DC4842">
        <w:rPr>
          <w:rFonts w:ascii="Arial" w:hAnsi="Arial" w:cs="Arial"/>
          <w:sz w:val="22"/>
          <w:szCs w:val="22"/>
        </w:rPr>
        <w:t xml:space="preserve">zgodnie z art. 78 ust. 1 ustawy </w:t>
      </w:r>
      <w:proofErr w:type="spellStart"/>
      <w:r w:rsidR="00E87123" w:rsidRPr="00DC4842">
        <w:rPr>
          <w:rFonts w:ascii="Arial" w:hAnsi="Arial" w:cs="Arial"/>
          <w:sz w:val="22"/>
          <w:szCs w:val="22"/>
        </w:rPr>
        <w:t>Pzp</w:t>
      </w:r>
      <w:proofErr w:type="spellEnd"/>
      <w:r w:rsidR="00E87123" w:rsidRPr="00DC4842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DC4842" w:rsidRDefault="001765A1" w:rsidP="00DC4842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DC4842">
        <w:rPr>
          <w:rFonts w:ascii="Arial" w:hAnsi="Arial" w:cs="Arial"/>
          <w:sz w:val="22"/>
          <w:szCs w:val="22"/>
        </w:rPr>
        <w:t>Pzp</w:t>
      </w:r>
      <w:proofErr w:type="spellEnd"/>
      <w:r w:rsidRPr="00DC4842">
        <w:rPr>
          <w:rFonts w:ascii="Arial" w:hAnsi="Arial" w:cs="Arial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DC4842" w:rsidRDefault="001765A1" w:rsidP="00DC4842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DC4842" w:rsidRDefault="001765A1" w:rsidP="00DC4842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>posiada Pani/Pan:</w:t>
      </w:r>
    </w:p>
    <w:p w14:paraId="4EF2A9A6" w14:textId="6A07DC54" w:rsidR="001765A1" w:rsidRPr="00DC4842" w:rsidRDefault="001765A1" w:rsidP="00DC4842">
      <w:pPr>
        <w:pStyle w:val="pkt"/>
        <w:numPr>
          <w:ilvl w:val="0"/>
          <w:numId w:val="7"/>
        </w:numPr>
        <w:spacing w:before="0" w:after="0" w:line="276" w:lineRule="auto"/>
        <w:ind w:left="1064" w:hanging="355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DC4842" w:rsidRDefault="001765A1" w:rsidP="00DC4842">
      <w:pPr>
        <w:pStyle w:val="pkt"/>
        <w:numPr>
          <w:ilvl w:val="0"/>
          <w:numId w:val="7"/>
        </w:numPr>
        <w:spacing w:before="0" w:after="0" w:line="276" w:lineRule="auto"/>
        <w:ind w:left="1064" w:hanging="355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DC4842">
        <w:rPr>
          <w:rFonts w:ascii="Arial" w:hAnsi="Arial" w:cs="Arial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DC4842">
        <w:rPr>
          <w:rFonts w:ascii="Arial" w:hAnsi="Arial" w:cs="Arial"/>
          <w:i/>
          <w:sz w:val="22"/>
          <w:szCs w:val="22"/>
        </w:rPr>
        <w:t>Pzp</w:t>
      </w:r>
      <w:proofErr w:type="spellEnd"/>
      <w:r w:rsidRPr="00DC4842">
        <w:rPr>
          <w:rFonts w:ascii="Arial" w:hAnsi="Arial" w:cs="Arial"/>
          <w:i/>
          <w:sz w:val="22"/>
          <w:szCs w:val="22"/>
        </w:rPr>
        <w:t xml:space="preserve"> oraz nie może naruszać integralności protokołu oraz jego załączników</w:t>
      </w:r>
      <w:r w:rsidRPr="00DC4842">
        <w:rPr>
          <w:rFonts w:ascii="Arial" w:hAnsi="Arial" w:cs="Arial"/>
          <w:sz w:val="22"/>
          <w:szCs w:val="22"/>
        </w:rPr>
        <w:t>);</w:t>
      </w:r>
    </w:p>
    <w:p w14:paraId="4C01FC5D" w14:textId="05E377A5" w:rsidR="001765A1" w:rsidRPr="00DC4842" w:rsidRDefault="001765A1" w:rsidP="00DC4842">
      <w:pPr>
        <w:pStyle w:val="pkt"/>
        <w:numPr>
          <w:ilvl w:val="0"/>
          <w:numId w:val="7"/>
        </w:numPr>
        <w:spacing w:before="0" w:after="0" w:line="276" w:lineRule="auto"/>
        <w:ind w:left="1064" w:hanging="355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>na podstawie art. 18 RODO prawo żądania od administratora ograniczenia przetwarzania danych osobowych z zastrzeżeniem okresu trwania postępowania o</w:t>
      </w:r>
      <w:r w:rsidR="00523214" w:rsidRPr="00DC4842">
        <w:rPr>
          <w:rFonts w:ascii="Arial" w:hAnsi="Arial" w:cs="Arial"/>
          <w:sz w:val="22"/>
          <w:szCs w:val="22"/>
        </w:rPr>
        <w:t> </w:t>
      </w:r>
      <w:r w:rsidRPr="00DC4842">
        <w:rPr>
          <w:rFonts w:ascii="Arial" w:hAnsi="Arial" w:cs="Arial"/>
          <w:sz w:val="22"/>
          <w:szCs w:val="22"/>
        </w:rPr>
        <w:t xml:space="preserve">udzielenie zamówienia publicznego lub konkursu oraz przypadków, o których </w:t>
      </w:r>
      <w:r w:rsidRPr="00DC4842">
        <w:rPr>
          <w:rFonts w:ascii="Arial" w:hAnsi="Arial" w:cs="Arial"/>
          <w:sz w:val="22"/>
          <w:szCs w:val="22"/>
        </w:rPr>
        <w:lastRenderedPageBreak/>
        <w:t>mowa w art. 18 ust. 2 RODO (</w:t>
      </w:r>
      <w:r w:rsidRPr="00DC4842">
        <w:rPr>
          <w:rFonts w:ascii="Arial" w:hAnsi="Arial" w:cs="Arial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DC4842">
        <w:rPr>
          <w:rFonts w:ascii="Arial" w:hAnsi="Arial" w:cs="Arial"/>
          <w:sz w:val="22"/>
          <w:szCs w:val="22"/>
        </w:rPr>
        <w:t>);</w:t>
      </w:r>
    </w:p>
    <w:p w14:paraId="033B50C2" w14:textId="11B24A2C" w:rsidR="001765A1" w:rsidRPr="00DC4842" w:rsidRDefault="001765A1" w:rsidP="00DC4842">
      <w:pPr>
        <w:pStyle w:val="pkt"/>
        <w:numPr>
          <w:ilvl w:val="0"/>
          <w:numId w:val="7"/>
        </w:numPr>
        <w:spacing w:before="0" w:after="0" w:line="276" w:lineRule="auto"/>
        <w:ind w:left="1064" w:hanging="355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DC4842">
        <w:rPr>
          <w:rFonts w:ascii="Arial" w:hAnsi="Arial" w:cs="Arial"/>
          <w:i/>
          <w:sz w:val="22"/>
          <w:szCs w:val="22"/>
        </w:rPr>
        <w:t xml:space="preserve"> </w:t>
      </w:r>
    </w:p>
    <w:p w14:paraId="1595D535" w14:textId="77777777" w:rsidR="001765A1" w:rsidRPr="00DC4842" w:rsidRDefault="001765A1" w:rsidP="00DC4842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>nie przysługuje Pani/Panu:</w:t>
      </w:r>
    </w:p>
    <w:p w14:paraId="3021049C" w14:textId="7FD42B95" w:rsidR="001765A1" w:rsidRPr="00DC4842" w:rsidRDefault="001765A1" w:rsidP="00DC4842">
      <w:pPr>
        <w:pStyle w:val="pkt"/>
        <w:numPr>
          <w:ilvl w:val="0"/>
          <w:numId w:val="8"/>
        </w:numPr>
        <w:spacing w:before="0" w:after="0" w:line="276" w:lineRule="auto"/>
        <w:ind w:left="1008" w:hanging="299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DC4842" w:rsidRDefault="001765A1" w:rsidP="00DC4842">
      <w:pPr>
        <w:pStyle w:val="pkt"/>
        <w:numPr>
          <w:ilvl w:val="0"/>
          <w:numId w:val="8"/>
        </w:numPr>
        <w:spacing w:before="0" w:after="0" w:line="276" w:lineRule="auto"/>
        <w:ind w:left="1008" w:hanging="299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DC4842" w:rsidRDefault="001765A1" w:rsidP="00DC4842">
      <w:pPr>
        <w:pStyle w:val="pkt"/>
        <w:numPr>
          <w:ilvl w:val="0"/>
          <w:numId w:val="8"/>
        </w:numPr>
        <w:spacing w:before="0" w:after="0" w:line="276" w:lineRule="auto"/>
        <w:ind w:left="1008" w:hanging="299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D65B9B9" w14:textId="3D87D858" w:rsidR="001765A1" w:rsidRPr="00DC4842" w:rsidRDefault="001765A1" w:rsidP="00DC4842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C4842">
        <w:rPr>
          <w:rFonts w:ascii="Arial" w:hAnsi="Arial" w:cs="Arial"/>
          <w:sz w:val="22"/>
          <w:szCs w:val="22"/>
        </w:rPr>
        <w:t>przysługuje Pani/Panu prawo wniesienia skargi do organu nadzorczego na niezgodne z</w:t>
      </w:r>
      <w:r w:rsidR="00523214" w:rsidRPr="00DC4842">
        <w:rPr>
          <w:rFonts w:ascii="Arial" w:hAnsi="Arial" w:cs="Arial"/>
          <w:sz w:val="22"/>
          <w:szCs w:val="22"/>
        </w:rPr>
        <w:t> </w:t>
      </w:r>
      <w:r w:rsidRPr="00DC4842">
        <w:rPr>
          <w:rFonts w:ascii="Arial" w:hAnsi="Arial" w:cs="Arial"/>
          <w:sz w:val="22"/>
          <w:szCs w:val="22"/>
        </w:rPr>
        <w:t>RODO przetwarzanie Pani/Pana danych osobowych przez administratora. Organem właściwym dla przedmiotowej skargi jest Urząd Ochrony Danych Osobowych, ul.</w:t>
      </w:r>
      <w:r w:rsidR="00523214" w:rsidRPr="00DC4842">
        <w:rPr>
          <w:rFonts w:ascii="Arial" w:hAnsi="Arial" w:cs="Arial"/>
          <w:sz w:val="22"/>
          <w:szCs w:val="22"/>
        </w:rPr>
        <w:t> </w:t>
      </w:r>
      <w:r w:rsidRPr="00DC4842">
        <w:rPr>
          <w:rFonts w:ascii="Arial" w:hAnsi="Arial" w:cs="Arial"/>
          <w:sz w:val="22"/>
          <w:szCs w:val="22"/>
        </w:rPr>
        <w:t>Stawki 2, 00-193 Warszawa.</w:t>
      </w:r>
    </w:p>
    <w:p w14:paraId="6B91FF7C" w14:textId="77777777" w:rsidR="001765A1" w:rsidRPr="00DC4842" w:rsidRDefault="001765A1" w:rsidP="00DC4842">
      <w:pPr>
        <w:spacing w:after="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23A916FC" w14:textId="77777777" w:rsidR="001765A1" w:rsidRPr="00DC4842" w:rsidRDefault="001765A1" w:rsidP="00DC4842">
      <w:pPr>
        <w:spacing w:after="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744D1791" w14:textId="77777777" w:rsidR="008D7DEF" w:rsidRPr="00DC4842" w:rsidRDefault="008D7DEF" w:rsidP="00DC4842">
      <w:pPr>
        <w:spacing w:after="0" w:line="276" w:lineRule="auto"/>
        <w:rPr>
          <w:rFonts w:ascii="Arial" w:hAnsi="Arial" w:cs="Arial"/>
        </w:rPr>
      </w:pPr>
    </w:p>
    <w:sectPr w:rsidR="008D7DEF" w:rsidRPr="00DC4842" w:rsidSect="0012636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BB8B6" w14:textId="77777777" w:rsidR="0031757B" w:rsidRDefault="0031757B">
      <w:pPr>
        <w:spacing w:after="0" w:line="240" w:lineRule="auto"/>
      </w:pPr>
      <w:r>
        <w:separator/>
      </w:r>
    </w:p>
  </w:endnote>
  <w:endnote w:type="continuationSeparator" w:id="0">
    <w:p w14:paraId="0B5B6E19" w14:textId="77777777" w:rsidR="0031757B" w:rsidRDefault="00317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76B76" w14:textId="38875B63" w:rsidR="00DC4F0E" w:rsidRPr="00604B8C" w:rsidRDefault="00DC4F0E" w:rsidP="00604B8C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604B8C">
      <w:rPr>
        <w:rFonts w:ascii="Arial" w:hAnsi="Arial" w:cs="Arial"/>
        <w:i/>
        <w:iCs/>
        <w:sz w:val="18"/>
        <w:szCs w:val="18"/>
      </w:rPr>
      <w:t xml:space="preserve">________________________________________________________________________Strona </w:t>
    </w:r>
    <w:r w:rsidRPr="00604B8C">
      <w:rPr>
        <w:rFonts w:ascii="Arial" w:hAnsi="Arial" w:cs="Arial"/>
        <w:i/>
        <w:iCs/>
        <w:sz w:val="18"/>
        <w:szCs w:val="18"/>
      </w:rPr>
      <w:fldChar w:fldCharType="begin"/>
    </w:r>
    <w:r w:rsidRPr="00604B8C">
      <w:rPr>
        <w:rFonts w:ascii="Arial" w:hAnsi="Arial" w:cs="Arial"/>
        <w:i/>
        <w:iCs/>
        <w:sz w:val="18"/>
        <w:szCs w:val="18"/>
      </w:rPr>
      <w:instrText>PAGE</w:instrText>
    </w:r>
    <w:r w:rsidRPr="00604B8C">
      <w:rPr>
        <w:rFonts w:ascii="Arial" w:hAnsi="Arial" w:cs="Arial"/>
        <w:i/>
        <w:iCs/>
        <w:sz w:val="18"/>
        <w:szCs w:val="18"/>
      </w:rPr>
      <w:fldChar w:fldCharType="separate"/>
    </w:r>
    <w:r w:rsidRPr="00604B8C">
      <w:rPr>
        <w:rFonts w:ascii="Arial" w:hAnsi="Arial" w:cs="Arial"/>
        <w:i/>
        <w:iCs/>
        <w:sz w:val="18"/>
        <w:szCs w:val="18"/>
      </w:rPr>
      <w:t>1</w:t>
    </w:r>
    <w:r w:rsidRPr="00604B8C">
      <w:rPr>
        <w:rFonts w:ascii="Arial" w:hAnsi="Arial" w:cs="Arial"/>
        <w:i/>
        <w:iCs/>
        <w:sz w:val="18"/>
        <w:szCs w:val="18"/>
      </w:rPr>
      <w:fldChar w:fldCharType="end"/>
    </w:r>
    <w:r w:rsidRPr="00604B8C">
      <w:rPr>
        <w:rFonts w:ascii="Arial" w:hAnsi="Arial" w:cs="Arial"/>
        <w:i/>
        <w:iCs/>
        <w:sz w:val="18"/>
        <w:szCs w:val="18"/>
      </w:rPr>
      <w:t xml:space="preserve"> z </w:t>
    </w:r>
    <w:r w:rsidRPr="00604B8C">
      <w:rPr>
        <w:rFonts w:ascii="Arial" w:hAnsi="Arial" w:cs="Arial"/>
        <w:i/>
        <w:iCs/>
        <w:sz w:val="18"/>
        <w:szCs w:val="18"/>
      </w:rPr>
      <w:fldChar w:fldCharType="begin"/>
    </w:r>
    <w:r w:rsidRPr="00604B8C">
      <w:rPr>
        <w:rFonts w:ascii="Arial" w:hAnsi="Arial" w:cs="Arial"/>
        <w:i/>
        <w:iCs/>
        <w:sz w:val="18"/>
        <w:szCs w:val="18"/>
      </w:rPr>
      <w:instrText>NUMPAGES</w:instrText>
    </w:r>
    <w:r w:rsidRPr="00604B8C">
      <w:rPr>
        <w:rFonts w:ascii="Arial" w:hAnsi="Arial" w:cs="Arial"/>
        <w:i/>
        <w:iCs/>
        <w:sz w:val="18"/>
        <w:szCs w:val="18"/>
      </w:rPr>
      <w:fldChar w:fldCharType="separate"/>
    </w:r>
    <w:r w:rsidRPr="00604B8C">
      <w:rPr>
        <w:rFonts w:ascii="Arial" w:hAnsi="Arial" w:cs="Arial"/>
        <w:i/>
        <w:iCs/>
        <w:sz w:val="18"/>
        <w:szCs w:val="18"/>
      </w:rPr>
      <w:t>2</w:t>
    </w:r>
    <w:r w:rsidRPr="00604B8C">
      <w:rPr>
        <w:rFonts w:ascii="Arial" w:hAnsi="Arial" w:cs="Arial"/>
        <w:i/>
        <w:iCs/>
        <w:sz w:val="18"/>
        <w:szCs w:val="18"/>
      </w:rPr>
      <w:fldChar w:fldCharType="end"/>
    </w:r>
  </w:p>
  <w:p w14:paraId="1FFC071C" w14:textId="0D5E661B" w:rsidR="00CA55E4" w:rsidRPr="00604B8C" w:rsidRDefault="00DC4F0E" w:rsidP="00604B8C">
    <w:pPr>
      <w:pStyle w:val="Stopka"/>
      <w:jc w:val="center"/>
      <w:rPr>
        <w:rFonts w:ascii="Arial" w:hAnsi="Arial" w:cs="Arial"/>
        <w:sz w:val="18"/>
        <w:szCs w:val="18"/>
      </w:rPr>
    </w:pPr>
    <w:r w:rsidRPr="00604B8C">
      <w:rPr>
        <w:rFonts w:ascii="Arial" w:hAnsi="Arial" w:cs="Arial"/>
        <w:i/>
        <w:iCs/>
        <w:sz w:val="18"/>
        <w:szCs w:val="18"/>
      </w:rPr>
      <w:t xml:space="preserve">Załącznik nr </w:t>
    </w:r>
    <w:r w:rsidR="009E64D2">
      <w:rPr>
        <w:rFonts w:ascii="Arial" w:hAnsi="Arial" w:cs="Arial"/>
        <w:i/>
        <w:iCs/>
        <w:sz w:val="18"/>
        <w:szCs w:val="18"/>
      </w:rPr>
      <w:t>7</w:t>
    </w:r>
    <w:r w:rsidRPr="00604B8C">
      <w:rPr>
        <w:rFonts w:ascii="Arial" w:hAnsi="Arial" w:cs="Arial"/>
        <w:i/>
        <w:iCs/>
        <w:sz w:val="18"/>
        <w:szCs w:val="18"/>
      </w:rPr>
      <w:t xml:space="preserve"> do SWZ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82DDB" w14:textId="77777777" w:rsidR="0031757B" w:rsidRDefault="0031757B">
      <w:pPr>
        <w:spacing w:after="0" w:line="240" w:lineRule="auto"/>
      </w:pPr>
      <w:r>
        <w:separator/>
      </w:r>
    </w:p>
  </w:footnote>
  <w:footnote w:type="continuationSeparator" w:id="0">
    <w:p w14:paraId="7F04E8D9" w14:textId="77777777" w:rsidR="0031757B" w:rsidRDefault="00317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01830" w14:textId="0D1E135C" w:rsidR="00F84C7D" w:rsidRPr="00DC4842" w:rsidRDefault="00F84C7D" w:rsidP="00F84C7D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DC4842">
      <w:rPr>
        <w:rFonts w:ascii="Arial" w:hAnsi="Arial" w:cs="Arial"/>
        <w:i/>
        <w:iCs/>
        <w:sz w:val="18"/>
        <w:szCs w:val="18"/>
      </w:rPr>
      <w:t xml:space="preserve">Załącznik nr </w:t>
    </w:r>
    <w:r w:rsidR="009E64D2">
      <w:rPr>
        <w:rFonts w:ascii="Arial" w:hAnsi="Arial" w:cs="Arial"/>
        <w:i/>
        <w:iCs/>
        <w:sz w:val="18"/>
        <w:szCs w:val="18"/>
      </w:rPr>
      <w:t>7</w:t>
    </w:r>
    <w:r w:rsidRPr="00DC4842">
      <w:rPr>
        <w:rFonts w:ascii="Arial" w:hAnsi="Arial" w:cs="Arial"/>
        <w:i/>
        <w:iCs/>
        <w:sz w:val="18"/>
        <w:szCs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589A85FC"/>
    <w:lvl w:ilvl="0" w:tplc="9AA2C022">
      <w:start w:val="1"/>
      <w:numFmt w:val="decimal"/>
      <w:lvlText w:val="%1)"/>
      <w:lvlJc w:val="left"/>
      <w:pPr>
        <w:tabs>
          <w:tab w:val="num" w:pos="5426"/>
        </w:tabs>
        <w:ind w:left="574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6620" w:hanging="360"/>
      </w:pPr>
    </w:lvl>
    <w:lvl w:ilvl="2" w:tplc="0415001B" w:tentative="1">
      <w:start w:val="1"/>
      <w:numFmt w:val="lowerRoman"/>
      <w:lvlText w:val="%3."/>
      <w:lvlJc w:val="right"/>
      <w:pPr>
        <w:ind w:left="7340" w:hanging="180"/>
      </w:pPr>
    </w:lvl>
    <w:lvl w:ilvl="3" w:tplc="0415000F" w:tentative="1">
      <w:start w:val="1"/>
      <w:numFmt w:val="decimal"/>
      <w:lvlText w:val="%4."/>
      <w:lvlJc w:val="left"/>
      <w:pPr>
        <w:ind w:left="8060" w:hanging="360"/>
      </w:pPr>
    </w:lvl>
    <w:lvl w:ilvl="4" w:tplc="04150019" w:tentative="1">
      <w:start w:val="1"/>
      <w:numFmt w:val="lowerLetter"/>
      <w:lvlText w:val="%5."/>
      <w:lvlJc w:val="left"/>
      <w:pPr>
        <w:ind w:left="8780" w:hanging="360"/>
      </w:pPr>
    </w:lvl>
    <w:lvl w:ilvl="5" w:tplc="0415001B" w:tentative="1">
      <w:start w:val="1"/>
      <w:numFmt w:val="lowerRoman"/>
      <w:lvlText w:val="%6."/>
      <w:lvlJc w:val="right"/>
      <w:pPr>
        <w:ind w:left="9500" w:hanging="180"/>
      </w:pPr>
    </w:lvl>
    <w:lvl w:ilvl="6" w:tplc="0415000F" w:tentative="1">
      <w:start w:val="1"/>
      <w:numFmt w:val="decimal"/>
      <w:lvlText w:val="%7."/>
      <w:lvlJc w:val="left"/>
      <w:pPr>
        <w:ind w:left="10220" w:hanging="360"/>
      </w:pPr>
    </w:lvl>
    <w:lvl w:ilvl="7" w:tplc="04150019" w:tentative="1">
      <w:start w:val="1"/>
      <w:numFmt w:val="lowerLetter"/>
      <w:lvlText w:val="%8."/>
      <w:lvlJc w:val="left"/>
      <w:pPr>
        <w:ind w:left="10940" w:hanging="360"/>
      </w:pPr>
    </w:lvl>
    <w:lvl w:ilvl="8" w:tplc="0415001B" w:tentative="1">
      <w:start w:val="1"/>
      <w:numFmt w:val="lowerRoman"/>
      <w:lvlText w:val="%9."/>
      <w:lvlJc w:val="right"/>
      <w:pPr>
        <w:ind w:left="11660" w:hanging="180"/>
      </w:pPr>
    </w:lvl>
  </w:abstractNum>
  <w:abstractNum w:abstractNumId="2" w15:restartNumberingAfterBreak="0">
    <w:nsid w:val="22D46A50"/>
    <w:multiLevelType w:val="hybridMultilevel"/>
    <w:tmpl w:val="08B2E8E2"/>
    <w:lvl w:ilvl="0" w:tplc="CCE4D28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C7A83628"/>
    <w:lvl w:ilvl="0" w:tplc="07F20D62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59A6BC22"/>
    <w:lvl w:ilvl="0" w:tplc="E6B682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1721854190">
    <w:abstractNumId w:val="5"/>
  </w:num>
  <w:num w:numId="2" w16cid:durableId="2054646281">
    <w:abstractNumId w:val="3"/>
  </w:num>
  <w:num w:numId="3" w16cid:durableId="2137673147">
    <w:abstractNumId w:val="0"/>
  </w:num>
  <w:num w:numId="4" w16cid:durableId="2078819565">
    <w:abstractNumId w:val="4"/>
  </w:num>
  <w:num w:numId="5" w16cid:durableId="1449736184">
    <w:abstractNumId w:val="7"/>
  </w:num>
  <w:num w:numId="6" w16cid:durableId="134219513">
    <w:abstractNumId w:val="1"/>
  </w:num>
  <w:num w:numId="7" w16cid:durableId="2095777077">
    <w:abstractNumId w:val="2"/>
  </w:num>
  <w:num w:numId="8" w16cid:durableId="17283388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2418C"/>
    <w:rsid w:val="000251FF"/>
    <w:rsid w:val="00057E5D"/>
    <w:rsid w:val="000613CB"/>
    <w:rsid w:val="000A2C5B"/>
    <w:rsid w:val="000E28F5"/>
    <w:rsid w:val="000E493D"/>
    <w:rsid w:val="00102CE8"/>
    <w:rsid w:val="001103A4"/>
    <w:rsid w:val="0011122E"/>
    <w:rsid w:val="0012636C"/>
    <w:rsid w:val="00127FFC"/>
    <w:rsid w:val="0014093F"/>
    <w:rsid w:val="001765A1"/>
    <w:rsid w:val="0019164F"/>
    <w:rsid w:val="00194A60"/>
    <w:rsid w:val="001B44C0"/>
    <w:rsid w:val="001E389E"/>
    <w:rsid w:val="001E52C4"/>
    <w:rsid w:val="001F3F42"/>
    <w:rsid w:val="0022306D"/>
    <w:rsid w:val="00263C5B"/>
    <w:rsid w:val="002867C4"/>
    <w:rsid w:val="002A35E2"/>
    <w:rsid w:val="002E176B"/>
    <w:rsid w:val="0031757B"/>
    <w:rsid w:val="0037756C"/>
    <w:rsid w:val="00386253"/>
    <w:rsid w:val="003A72D1"/>
    <w:rsid w:val="003F2EEB"/>
    <w:rsid w:val="003F5C6A"/>
    <w:rsid w:val="00400BFD"/>
    <w:rsid w:val="00434AC9"/>
    <w:rsid w:val="00436294"/>
    <w:rsid w:val="00446159"/>
    <w:rsid w:val="004660E5"/>
    <w:rsid w:val="0049518A"/>
    <w:rsid w:val="004D173D"/>
    <w:rsid w:val="004E2FC3"/>
    <w:rsid w:val="004E30C5"/>
    <w:rsid w:val="00501878"/>
    <w:rsid w:val="00506C09"/>
    <w:rsid w:val="00523214"/>
    <w:rsid w:val="00571299"/>
    <w:rsid w:val="0059510E"/>
    <w:rsid w:val="005F729F"/>
    <w:rsid w:val="00604B8C"/>
    <w:rsid w:val="006123FF"/>
    <w:rsid w:val="0063391F"/>
    <w:rsid w:val="0066655F"/>
    <w:rsid w:val="006A0603"/>
    <w:rsid w:val="006B0CE3"/>
    <w:rsid w:val="006F44CF"/>
    <w:rsid w:val="007004CC"/>
    <w:rsid w:val="007452B1"/>
    <w:rsid w:val="00782318"/>
    <w:rsid w:val="00793CF4"/>
    <w:rsid w:val="007B1892"/>
    <w:rsid w:val="007D6911"/>
    <w:rsid w:val="007D7B0B"/>
    <w:rsid w:val="00816A33"/>
    <w:rsid w:val="00855E2C"/>
    <w:rsid w:val="00862E7C"/>
    <w:rsid w:val="008826DE"/>
    <w:rsid w:val="00895BD1"/>
    <w:rsid w:val="00896185"/>
    <w:rsid w:val="008D7DEF"/>
    <w:rsid w:val="008E0180"/>
    <w:rsid w:val="00905C3D"/>
    <w:rsid w:val="00931131"/>
    <w:rsid w:val="00935A4A"/>
    <w:rsid w:val="00953610"/>
    <w:rsid w:val="0095781D"/>
    <w:rsid w:val="009A2211"/>
    <w:rsid w:val="009B0151"/>
    <w:rsid w:val="009C5A37"/>
    <w:rsid w:val="009E64D2"/>
    <w:rsid w:val="00A25FF3"/>
    <w:rsid w:val="00A459C3"/>
    <w:rsid w:val="00AA311D"/>
    <w:rsid w:val="00AE6195"/>
    <w:rsid w:val="00B06B4B"/>
    <w:rsid w:val="00B259E3"/>
    <w:rsid w:val="00B357B2"/>
    <w:rsid w:val="00B738E2"/>
    <w:rsid w:val="00BA1E43"/>
    <w:rsid w:val="00BB30F9"/>
    <w:rsid w:val="00BD6464"/>
    <w:rsid w:val="00BD68D1"/>
    <w:rsid w:val="00C17A1E"/>
    <w:rsid w:val="00C25D94"/>
    <w:rsid w:val="00C3156D"/>
    <w:rsid w:val="00C55EC4"/>
    <w:rsid w:val="00C70F33"/>
    <w:rsid w:val="00CA55E4"/>
    <w:rsid w:val="00CC69E6"/>
    <w:rsid w:val="00D31591"/>
    <w:rsid w:val="00DA1FFC"/>
    <w:rsid w:val="00DB5779"/>
    <w:rsid w:val="00DC4842"/>
    <w:rsid w:val="00DC4F0E"/>
    <w:rsid w:val="00DF0159"/>
    <w:rsid w:val="00E245F9"/>
    <w:rsid w:val="00E71D3C"/>
    <w:rsid w:val="00E77C0C"/>
    <w:rsid w:val="00E82FF8"/>
    <w:rsid w:val="00E87123"/>
    <w:rsid w:val="00EA7298"/>
    <w:rsid w:val="00EB079A"/>
    <w:rsid w:val="00EB2BBC"/>
    <w:rsid w:val="00EC6727"/>
    <w:rsid w:val="00EE53A2"/>
    <w:rsid w:val="00F32679"/>
    <w:rsid w:val="00F66D7A"/>
    <w:rsid w:val="00F84C7D"/>
    <w:rsid w:val="00FA19FC"/>
    <w:rsid w:val="00FB4020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nalecz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627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Izabela 96033</cp:lastModifiedBy>
  <cp:revision>54</cp:revision>
  <cp:lastPrinted>2021-12-13T11:24:00Z</cp:lastPrinted>
  <dcterms:created xsi:type="dcterms:W3CDTF">2019-06-14T08:00:00Z</dcterms:created>
  <dcterms:modified xsi:type="dcterms:W3CDTF">2025-12-15T10:25:00Z</dcterms:modified>
</cp:coreProperties>
</file>